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08E2" w14:textId="28A124F4" w:rsidR="001C22C3" w:rsidRDefault="001C22C3" w:rsidP="0039654F">
      <w:pPr>
        <w:pStyle w:val="Heading1"/>
        <w:jc w:val="center"/>
      </w:pPr>
      <w:r>
        <w:t>Mock Interview Rating Sheet</w:t>
      </w:r>
    </w:p>
    <w:p w14:paraId="491363CF" w14:textId="77777777" w:rsidR="00C401C9" w:rsidRPr="00C401C9" w:rsidRDefault="00C401C9" w:rsidP="00C401C9"/>
    <w:p w14:paraId="0BBBA005" w14:textId="7DD99F18" w:rsidR="001C22C3" w:rsidRPr="001C22C3" w:rsidRDefault="001C22C3" w:rsidP="001C22C3">
      <w:pPr>
        <w:rPr>
          <w:sz w:val="24"/>
          <w:szCs w:val="24"/>
        </w:rPr>
      </w:pPr>
      <w:r w:rsidRPr="001C22C3">
        <w:rPr>
          <w:sz w:val="24"/>
          <w:szCs w:val="24"/>
        </w:rPr>
        <w:t>Directions for interviewer: After the interview, thank student and ask them to take a short break while you fill out the rubric below. Once they return, have a brief discussion with the student on how well they performed</w:t>
      </w:r>
      <w:r w:rsidR="000921B3">
        <w:rPr>
          <w:sz w:val="24"/>
          <w:szCs w:val="24"/>
        </w:rPr>
        <w:t>. Some questions you might ask are</w:t>
      </w:r>
      <w:r w:rsidRPr="001C22C3">
        <w:rPr>
          <w:sz w:val="24"/>
          <w:szCs w:val="24"/>
        </w:rPr>
        <w:t>:</w:t>
      </w:r>
    </w:p>
    <w:p w14:paraId="37F69218" w14:textId="77777777" w:rsidR="001C22C3" w:rsidRPr="00027392" w:rsidRDefault="001C22C3" w:rsidP="001C22C3">
      <w:pPr>
        <w:pStyle w:val="BodyText"/>
        <w:numPr>
          <w:ilvl w:val="0"/>
          <w:numId w:val="1"/>
        </w:numPr>
        <w:ind w:right="1138"/>
        <w:rPr>
          <w:rFonts w:asciiTheme="minorHAnsi" w:hAnsiTheme="minorHAnsi" w:cstheme="minorHAnsi"/>
          <w:spacing w:val="-1"/>
        </w:rPr>
      </w:pPr>
      <w:r w:rsidRPr="00027392">
        <w:rPr>
          <w:rFonts w:asciiTheme="minorHAnsi" w:hAnsiTheme="minorHAnsi" w:cstheme="minorHAnsi"/>
          <w:spacing w:val="-1"/>
        </w:rPr>
        <w:t>How do you think you did?</w:t>
      </w:r>
    </w:p>
    <w:p w14:paraId="094F77FE" w14:textId="77777777" w:rsidR="001C22C3" w:rsidRPr="00027392" w:rsidRDefault="001C22C3" w:rsidP="001C22C3">
      <w:pPr>
        <w:pStyle w:val="BodyText"/>
        <w:numPr>
          <w:ilvl w:val="0"/>
          <w:numId w:val="1"/>
        </w:numPr>
        <w:ind w:right="1138"/>
        <w:rPr>
          <w:rFonts w:asciiTheme="minorHAnsi" w:hAnsiTheme="minorHAnsi" w:cstheme="minorHAnsi"/>
          <w:spacing w:val="-1"/>
        </w:rPr>
      </w:pPr>
      <w:r w:rsidRPr="00027392">
        <w:rPr>
          <w:rFonts w:asciiTheme="minorHAnsi" w:hAnsiTheme="minorHAnsi" w:cstheme="minorHAnsi"/>
          <w:spacing w:val="-1"/>
        </w:rPr>
        <w:t>What do you think you did well?</w:t>
      </w:r>
    </w:p>
    <w:p w14:paraId="48BAF382" w14:textId="77777777" w:rsidR="001C22C3" w:rsidRPr="00027392" w:rsidRDefault="001C22C3" w:rsidP="001C22C3">
      <w:pPr>
        <w:pStyle w:val="BodyText"/>
        <w:numPr>
          <w:ilvl w:val="0"/>
          <w:numId w:val="1"/>
        </w:numPr>
        <w:ind w:right="1138"/>
        <w:rPr>
          <w:rFonts w:asciiTheme="minorHAnsi" w:hAnsiTheme="minorHAnsi" w:cstheme="minorHAnsi"/>
          <w:spacing w:val="-1"/>
        </w:rPr>
      </w:pPr>
      <w:r w:rsidRPr="00027392">
        <w:rPr>
          <w:rFonts w:asciiTheme="minorHAnsi" w:hAnsiTheme="minorHAnsi" w:cstheme="minorHAnsi"/>
          <w:spacing w:val="-1"/>
        </w:rPr>
        <w:t>What do you think you did poorly?</w:t>
      </w:r>
    </w:p>
    <w:p w14:paraId="471CB0D2" w14:textId="77777777" w:rsidR="001C22C3" w:rsidRPr="00027392" w:rsidRDefault="001C22C3" w:rsidP="001C22C3">
      <w:pPr>
        <w:pStyle w:val="BodyText"/>
        <w:numPr>
          <w:ilvl w:val="0"/>
          <w:numId w:val="1"/>
        </w:numPr>
        <w:ind w:right="1138"/>
        <w:rPr>
          <w:rFonts w:asciiTheme="minorHAnsi" w:hAnsiTheme="minorHAnsi" w:cstheme="minorHAnsi"/>
          <w:spacing w:val="-1"/>
        </w:rPr>
      </w:pPr>
      <w:r w:rsidRPr="00027392">
        <w:rPr>
          <w:rFonts w:asciiTheme="minorHAnsi" w:hAnsiTheme="minorHAnsi" w:cstheme="minorHAnsi"/>
          <w:spacing w:val="-1"/>
        </w:rPr>
        <w:t>How do you think you can improve?</w:t>
      </w:r>
    </w:p>
    <w:p w14:paraId="32B84607" w14:textId="6D676762" w:rsidR="001C22C3" w:rsidRDefault="001C22C3" w:rsidP="001C22C3">
      <w:pPr>
        <w:pStyle w:val="BodyText"/>
        <w:numPr>
          <w:ilvl w:val="0"/>
          <w:numId w:val="1"/>
        </w:numPr>
        <w:ind w:right="1138"/>
        <w:rPr>
          <w:rFonts w:asciiTheme="minorHAnsi" w:hAnsiTheme="minorHAnsi" w:cstheme="minorHAnsi"/>
          <w:spacing w:val="-1"/>
        </w:rPr>
      </w:pPr>
      <w:r w:rsidRPr="00027392">
        <w:rPr>
          <w:rFonts w:asciiTheme="minorHAnsi" w:hAnsiTheme="minorHAnsi" w:cstheme="minorHAnsi"/>
          <w:spacing w:val="-1"/>
        </w:rPr>
        <w:t>Is there anything you need from me to improve?</w:t>
      </w:r>
    </w:p>
    <w:p w14:paraId="32F5F9B0" w14:textId="77777777" w:rsidR="0039654F" w:rsidRDefault="0039654F" w:rsidP="0039654F">
      <w:pPr>
        <w:pStyle w:val="BodyText"/>
        <w:ind w:left="1440" w:right="1138"/>
        <w:rPr>
          <w:rFonts w:asciiTheme="minorHAnsi" w:hAnsiTheme="minorHAnsi" w:cstheme="minorHAnsi"/>
          <w:spacing w:val="-1"/>
        </w:rPr>
      </w:pPr>
    </w:p>
    <w:p w14:paraId="7DE41F1C" w14:textId="20365BF7" w:rsidR="0039654F" w:rsidRPr="0039654F" w:rsidRDefault="0039654F" w:rsidP="0039654F">
      <w:pPr>
        <w:pStyle w:val="BodyText"/>
        <w:ind w:right="1138"/>
        <w:rPr>
          <w:rFonts w:asciiTheme="minorHAnsi" w:hAnsiTheme="minorHAnsi" w:cstheme="minorHAnsi"/>
          <w:b/>
          <w:spacing w:val="-1"/>
        </w:rPr>
      </w:pPr>
      <w:r w:rsidRPr="0039654F">
        <w:rPr>
          <w:rFonts w:asciiTheme="minorHAnsi" w:hAnsiTheme="minorHAnsi" w:cstheme="minorHAnsi"/>
          <w:b/>
          <w:spacing w:val="-1"/>
        </w:rPr>
        <w:t>Note: This next part can be painful for students, especially those who have never experienced this type of feedback. Ease into this part</w:t>
      </w:r>
      <w:r>
        <w:rPr>
          <w:rFonts w:asciiTheme="minorHAnsi" w:hAnsiTheme="minorHAnsi" w:cstheme="minorHAnsi"/>
          <w:b/>
          <w:spacing w:val="-1"/>
        </w:rPr>
        <w:t xml:space="preserve"> and encourage the student to take notes</w:t>
      </w:r>
      <w:r w:rsidRPr="0039654F">
        <w:rPr>
          <w:rFonts w:asciiTheme="minorHAnsi" w:hAnsiTheme="minorHAnsi" w:cstheme="minorHAnsi"/>
          <w:b/>
          <w:spacing w:val="-1"/>
        </w:rPr>
        <w:t>. Give students the chance to breathe, ask you follow-up questions, and dig into the fine details of what they can do better.</w:t>
      </w:r>
    </w:p>
    <w:p w14:paraId="626336EF" w14:textId="77777777" w:rsidR="001C22C3" w:rsidRPr="00027392" w:rsidRDefault="001C22C3" w:rsidP="001C22C3">
      <w:pPr>
        <w:pStyle w:val="BodyText"/>
        <w:ind w:left="1440" w:right="1138"/>
        <w:rPr>
          <w:rFonts w:asciiTheme="minorHAnsi" w:hAnsiTheme="minorHAnsi" w:cstheme="minorHAnsi"/>
          <w:spacing w:val="-1"/>
        </w:rPr>
      </w:pPr>
    </w:p>
    <w:p w14:paraId="002398CB" w14:textId="77777777" w:rsidR="001C22C3" w:rsidRDefault="001C22C3" w:rsidP="001C22C3">
      <w:pPr>
        <w:rPr>
          <w:b/>
          <w:sz w:val="24"/>
          <w:szCs w:val="24"/>
        </w:rPr>
      </w:pPr>
      <w:r>
        <w:rPr>
          <w:sz w:val="24"/>
          <w:szCs w:val="24"/>
        </w:rPr>
        <w:t>Date:</w:t>
      </w:r>
      <w:r w:rsidRPr="001C22C3">
        <w:rPr>
          <w:b/>
          <w:sz w:val="24"/>
          <w:szCs w:val="24"/>
        </w:rPr>
        <w:t xml:space="preserve"> _______________________</w:t>
      </w:r>
    </w:p>
    <w:p w14:paraId="70A951D3" w14:textId="77777777" w:rsidR="001C22C3" w:rsidRDefault="001C22C3" w:rsidP="001C22C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Name of student: </w:t>
      </w:r>
      <w:r w:rsidRPr="001C22C3">
        <w:rPr>
          <w:b/>
          <w:sz w:val="24"/>
          <w:szCs w:val="24"/>
        </w:rPr>
        <w:t>_______________________________________________________________</w:t>
      </w:r>
    </w:p>
    <w:p w14:paraId="2AB500B2" w14:textId="77777777" w:rsidR="001C22C3" w:rsidRDefault="001C22C3" w:rsidP="001C22C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Name of interviewer: </w:t>
      </w:r>
      <w:r w:rsidRPr="001C22C3">
        <w:rPr>
          <w:b/>
          <w:sz w:val="24"/>
          <w:szCs w:val="24"/>
        </w:rPr>
        <w:t>____________________________________________________________</w:t>
      </w:r>
    </w:p>
    <w:p w14:paraId="7CE863E2" w14:textId="77777777" w:rsidR="001C22C3" w:rsidRDefault="001C22C3" w:rsidP="001C22C3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1656"/>
        <w:gridCol w:w="1656"/>
        <w:gridCol w:w="1656"/>
      </w:tblGrid>
      <w:tr w:rsidR="001C22C3" w:rsidRPr="00027392" w14:paraId="35D1C16B" w14:textId="77777777" w:rsidTr="1369CF79">
        <w:trPr>
          <w:trHeight w:val="350"/>
          <w:jc w:val="center"/>
        </w:trPr>
        <w:tc>
          <w:tcPr>
            <w:tcW w:w="5198" w:type="dxa"/>
            <w:shd w:val="clear" w:color="auto" w:fill="00B0F0"/>
          </w:tcPr>
          <w:p w14:paraId="7A4CD048" w14:textId="77777777" w:rsidR="001C22C3" w:rsidRPr="00027392" w:rsidRDefault="001C22C3" w:rsidP="00EA5176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Appearance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and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Professionalism</w:t>
            </w:r>
          </w:p>
        </w:tc>
        <w:tc>
          <w:tcPr>
            <w:tcW w:w="1656" w:type="dxa"/>
            <w:shd w:val="clear" w:color="auto" w:fill="00B0F0"/>
          </w:tcPr>
          <w:p w14:paraId="6FDF4BAC" w14:textId="77777777" w:rsidR="001C22C3" w:rsidRPr="00027392" w:rsidRDefault="001C22C3" w:rsidP="00EA5176">
            <w:pPr>
              <w:pStyle w:val="TableParagraph"/>
              <w:spacing w:line="269" w:lineRule="exact"/>
              <w:ind w:left="3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Excellent</w:t>
            </w:r>
          </w:p>
        </w:tc>
        <w:tc>
          <w:tcPr>
            <w:tcW w:w="1656" w:type="dxa"/>
            <w:shd w:val="clear" w:color="auto" w:fill="00B0F0"/>
          </w:tcPr>
          <w:p w14:paraId="6466E684" w14:textId="77777777" w:rsidR="001C22C3" w:rsidRPr="00027392" w:rsidRDefault="001C22C3" w:rsidP="00EA5176">
            <w:pPr>
              <w:pStyle w:val="TableParagraph"/>
              <w:spacing w:line="269" w:lineRule="exact"/>
              <w:ind w:left="4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Average</w:t>
            </w:r>
          </w:p>
        </w:tc>
        <w:tc>
          <w:tcPr>
            <w:tcW w:w="1656" w:type="dxa"/>
            <w:shd w:val="clear" w:color="auto" w:fill="00B0F0"/>
          </w:tcPr>
          <w:p w14:paraId="5AA6387C" w14:textId="77777777" w:rsidR="001C22C3" w:rsidRPr="00027392" w:rsidRDefault="001C22C3" w:rsidP="00EA5176">
            <w:pPr>
              <w:pStyle w:val="TableParagraph"/>
              <w:spacing w:line="269" w:lineRule="exact"/>
              <w:ind w:left="1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Needs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1C22C3" w:rsidRPr="00027392" w14:paraId="7DEC1922" w14:textId="77777777" w:rsidTr="1369CF79">
        <w:trPr>
          <w:trHeight w:val="537"/>
          <w:jc w:val="center"/>
        </w:trPr>
        <w:tc>
          <w:tcPr>
            <w:tcW w:w="5198" w:type="dxa"/>
          </w:tcPr>
          <w:p w14:paraId="4AF5ED94" w14:textId="77777777" w:rsidR="001C22C3" w:rsidRPr="00027392" w:rsidRDefault="001C22C3" w:rsidP="00EA5176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02739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dressed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appropriate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professional</w:t>
            </w:r>
          </w:p>
          <w:p w14:paraId="57A81A16" w14:textId="77777777" w:rsidR="001C22C3" w:rsidRPr="00027392" w:rsidRDefault="001C22C3" w:rsidP="00EA5176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attire.</w:t>
            </w:r>
          </w:p>
        </w:tc>
        <w:tc>
          <w:tcPr>
            <w:tcW w:w="1656" w:type="dxa"/>
          </w:tcPr>
          <w:p w14:paraId="66FD973B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99F9916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AC0B4FC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001ADAF2" w14:textId="77777777" w:rsidTr="1369CF79">
        <w:trPr>
          <w:trHeight w:val="542"/>
          <w:jc w:val="center"/>
        </w:trPr>
        <w:tc>
          <w:tcPr>
            <w:tcW w:w="5198" w:type="dxa"/>
          </w:tcPr>
          <w:p w14:paraId="658D3BA3" w14:textId="77777777" w:rsidR="001C22C3" w:rsidRPr="00027392" w:rsidRDefault="001C22C3" w:rsidP="00EA5176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greeted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interviewer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name.</w:t>
            </w:r>
          </w:p>
        </w:tc>
        <w:tc>
          <w:tcPr>
            <w:tcW w:w="1656" w:type="dxa"/>
          </w:tcPr>
          <w:p w14:paraId="7635DA04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AF9CAAF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BE15F89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110B2E3B" w14:textId="77777777" w:rsidTr="1369CF79">
        <w:trPr>
          <w:trHeight w:val="537"/>
          <w:jc w:val="center"/>
        </w:trPr>
        <w:tc>
          <w:tcPr>
            <w:tcW w:w="5198" w:type="dxa"/>
          </w:tcPr>
          <w:p w14:paraId="214E3707" w14:textId="77777777" w:rsidR="001C22C3" w:rsidRPr="00027392" w:rsidRDefault="001C22C3" w:rsidP="00EA5176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closed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interview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thanking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</w:p>
          <w:p w14:paraId="50A1DB77" w14:textId="77777777" w:rsidR="001C22C3" w:rsidRPr="00027392" w:rsidRDefault="001C22C3" w:rsidP="00EA5176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interviewer</w:t>
            </w:r>
            <w:r w:rsidRPr="0002739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14:paraId="6C6D36E0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4DF16A1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D73DDA6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71AE25E3" w14:textId="77777777" w:rsidTr="1369CF79">
        <w:trPr>
          <w:trHeight w:val="810"/>
          <w:jc w:val="center"/>
        </w:trPr>
        <w:tc>
          <w:tcPr>
            <w:tcW w:w="5198" w:type="dxa"/>
          </w:tcPr>
          <w:p w14:paraId="1A94ECCD" w14:textId="283827C1" w:rsidR="001C22C3" w:rsidRPr="00027392" w:rsidRDefault="001C22C3" w:rsidP="000921B3">
            <w:pPr>
              <w:pStyle w:val="TableParagraph"/>
              <w:spacing w:line="242" w:lineRule="auto"/>
              <w:ind w:left="110" w:righ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referred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interviewer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during</w:t>
            </w:r>
            <w:r w:rsidRPr="00027392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interview,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made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appropriate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eye</w:t>
            </w:r>
            <w:r w:rsidR="000921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contact,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0921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maintained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2739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confident</w:t>
            </w:r>
            <w:r w:rsidRPr="0002739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posture.</w:t>
            </w:r>
          </w:p>
        </w:tc>
        <w:tc>
          <w:tcPr>
            <w:tcW w:w="1656" w:type="dxa"/>
          </w:tcPr>
          <w:p w14:paraId="5E4D2BD8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197E039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A81D3FB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217D5E5E" w14:textId="77777777" w:rsidTr="1369CF79">
        <w:trPr>
          <w:trHeight w:val="541"/>
          <w:jc w:val="center"/>
        </w:trPr>
        <w:tc>
          <w:tcPr>
            <w:tcW w:w="5198" w:type="dxa"/>
          </w:tcPr>
          <w:p w14:paraId="40F07046" w14:textId="4949F2A5" w:rsidR="001C22C3" w:rsidRPr="00027392" w:rsidRDefault="001C22C3" w:rsidP="00EA5176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02739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communicated</w:t>
            </w:r>
            <w:r w:rsidRPr="0002739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clearly</w:t>
            </w:r>
            <w:r w:rsidRPr="0002739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2739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confidently</w:t>
            </w:r>
          </w:p>
          <w:p w14:paraId="630FFC2D" w14:textId="77777777" w:rsidR="001C22C3" w:rsidRPr="00027392" w:rsidRDefault="001C22C3" w:rsidP="00EA5176">
            <w:pPr>
              <w:pStyle w:val="TableParagraph"/>
              <w:spacing w:before="3" w:line="249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throughout</w:t>
            </w:r>
            <w:r w:rsidRPr="0002739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2739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interview.</w:t>
            </w:r>
          </w:p>
        </w:tc>
        <w:tc>
          <w:tcPr>
            <w:tcW w:w="1656" w:type="dxa"/>
          </w:tcPr>
          <w:p w14:paraId="774A46E0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778DFB3A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CEBEA04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7589BD4E" w14:textId="77777777" w:rsidTr="1369CF79">
        <w:trPr>
          <w:trHeight w:val="537"/>
          <w:jc w:val="center"/>
        </w:trPr>
        <w:tc>
          <w:tcPr>
            <w:tcW w:w="5198" w:type="dxa"/>
          </w:tcPr>
          <w:p w14:paraId="6AB87137" w14:textId="454A2180" w:rsidR="001C22C3" w:rsidRPr="00027392" w:rsidRDefault="001C22C3" w:rsidP="1369CF79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1369CF79">
              <w:rPr>
                <w:rFonts w:asciiTheme="minorHAnsi" w:hAnsiTheme="minorHAnsi" w:cstheme="minorBidi"/>
                <w:sz w:val="24"/>
                <w:szCs w:val="24"/>
              </w:rPr>
              <w:t>Student</w:t>
            </w:r>
            <w:r w:rsidRPr="1369CF7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369CF79">
              <w:rPr>
                <w:rFonts w:asciiTheme="minorHAnsi" w:hAnsiTheme="minorHAnsi" w:cstheme="minorBidi"/>
                <w:sz w:val="24"/>
                <w:szCs w:val="24"/>
              </w:rPr>
              <w:t>used</w:t>
            </w:r>
            <w:r w:rsidRPr="1369CF7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369CF79">
              <w:rPr>
                <w:rFonts w:asciiTheme="minorHAnsi" w:hAnsiTheme="minorHAnsi" w:cstheme="minorBidi"/>
                <w:sz w:val="24"/>
                <w:szCs w:val="24"/>
              </w:rPr>
              <w:t>proper</w:t>
            </w:r>
            <w:r w:rsidRPr="1369CF79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369CF79">
              <w:rPr>
                <w:rFonts w:asciiTheme="minorHAnsi" w:hAnsiTheme="minorHAnsi" w:cstheme="minorBidi"/>
                <w:sz w:val="24"/>
                <w:szCs w:val="24"/>
              </w:rPr>
              <w:t>body</w:t>
            </w:r>
            <w:r w:rsidRPr="1369CF7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369CF79">
              <w:rPr>
                <w:rFonts w:asciiTheme="minorHAnsi" w:hAnsiTheme="minorHAnsi" w:cstheme="minorBidi"/>
                <w:sz w:val="24"/>
                <w:szCs w:val="24"/>
              </w:rPr>
              <w:t>language</w:t>
            </w:r>
            <w:r w:rsidRPr="1369CF7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369CF79">
              <w:rPr>
                <w:rFonts w:asciiTheme="minorHAnsi" w:hAnsiTheme="minorHAnsi" w:cstheme="minorBidi"/>
                <w:sz w:val="24"/>
                <w:szCs w:val="24"/>
              </w:rPr>
              <w:t>throughout</w:t>
            </w:r>
            <w:r w:rsidRPr="1369CF79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369CF79">
              <w:rPr>
                <w:rFonts w:asciiTheme="minorHAnsi" w:hAnsiTheme="minorHAnsi" w:cstheme="minorBidi"/>
                <w:sz w:val="24"/>
                <w:szCs w:val="24"/>
              </w:rPr>
              <w:t>the</w:t>
            </w:r>
            <w:r w:rsidR="467447A9" w:rsidRPr="1369CF79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1369CF79">
              <w:rPr>
                <w:rFonts w:asciiTheme="minorHAnsi" w:hAnsiTheme="minorHAnsi" w:cstheme="minorBidi"/>
                <w:sz w:val="24"/>
                <w:szCs w:val="24"/>
              </w:rPr>
              <w:t>interview.</w:t>
            </w:r>
          </w:p>
        </w:tc>
        <w:tc>
          <w:tcPr>
            <w:tcW w:w="1656" w:type="dxa"/>
          </w:tcPr>
          <w:p w14:paraId="40DC4005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C90CF04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A62A611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15F1229C" w14:textId="77777777" w:rsidTr="1369CF79">
        <w:trPr>
          <w:trHeight w:val="1353"/>
          <w:jc w:val="center"/>
        </w:trPr>
        <w:tc>
          <w:tcPr>
            <w:tcW w:w="10166" w:type="dxa"/>
            <w:gridSpan w:val="4"/>
          </w:tcPr>
          <w:p w14:paraId="40303F17" w14:textId="77777777" w:rsidR="001C22C3" w:rsidRPr="00027392" w:rsidRDefault="001C22C3" w:rsidP="00EA5176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Comments/advice:</w:t>
            </w:r>
          </w:p>
        </w:tc>
      </w:tr>
    </w:tbl>
    <w:p w14:paraId="5EC97890" w14:textId="77777777" w:rsidR="001C22C3" w:rsidRDefault="001C22C3" w:rsidP="001C22C3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9"/>
        <w:gridCol w:w="1661"/>
        <w:gridCol w:w="1666"/>
        <w:gridCol w:w="1661"/>
      </w:tblGrid>
      <w:tr w:rsidR="001C22C3" w:rsidRPr="00027392" w14:paraId="5E152A2E" w14:textId="77777777" w:rsidTr="001C22C3">
        <w:trPr>
          <w:trHeight w:val="273"/>
          <w:jc w:val="center"/>
        </w:trPr>
        <w:tc>
          <w:tcPr>
            <w:tcW w:w="5179" w:type="dxa"/>
            <w:shd w:val="clear" w:color="auto" w:fill="00B0F0"/>
          </w:tcPr>
          <w:p w14:paraId="7223077F" w14:textId="77777777" w:rsidR="001C22C3" w:rsidRPr="00027392" w:rsidRDefault="001C22C3" w:rsidP="00EA5176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Interview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Content</w:t>
            </w:r>
          </w:p>
        </w:tc>
        <w:tc>
          <w:tcPr>
            <w:tcW w:w="1661" w:type="dxa"/>
            <w:shd w:val="clear" w:color="auto" w:fill="00B0F0"/>
          </w:tcPr>
          <w:p w14:paraId="44E39583" w14:textId="77777777" w:rsidR="001C22C3" w:rsidRPr="00027392" w:rsidRDefault="001C22C3" w:rsidP="00EA5176">
            <w:pPr>
              <w:pStyle w:val="TableParagraph"/>
              <w:spacing w:line="253" w:lineRule="exact"/>
              <w:ind w:left="3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Excellent</w:t>
            </w:r>
          </w:p>
        </w:tc>
        <w:tc>
          <w:tcPr>
            <w:tcW w:w="1666" w:type="dxa"/>
            <w:shd w:val="clear" w:color="auto" w:fill="00B0F0"/>
          </w:tcPr>
          <w:p w14:paraId="69EB9E86" w14:textId="77777777" w:rsidR="001C22C3" w:rsidRPr="00027392" w:rsidRDefault="001C22C3" w:rsidP="00EA5176">
            <w:pPr>
              <w:pStyle w:val="TableParagraph"/>
              <w:spacing w:line="253" w:lineRule="exact"/>
              <w:ind w:left="4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Average</w:t>
            </w:r>
          </w:p>
        </w:tc>
        <w:tc>
          <w:tcPr>
            <w:tcW w:w="1661" w:type="dxa"/>
            <w:shd w:val="clear" w:color="auto" w:fill="00B0F0"/>
          </w:tcPr>
          <w:p w14:paraId="0F2D7604" w14:textId="77777777" w:rsidR="001C22C3" w:rsidRPr="00027392" w:rsidRDefault="001C22C3" w:rsidP="00EA5176">
            <w:pPr>
              <w:pStyle w:val="TableParagraph"/>
              <w:spacing w:line="253" w:lineRule="exact"/>
              <w:ind w:left="1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Needs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1C22C3" w:rsidRPr="00027392" w14:paraId="38E86826" w14:textId="77777777" w:rsidTr="001C22C3">
        <w:trPr>
          <w:trHeight w:val="537"/>
          <w:jc w:val="center"/>
        </w:trPr>
        <w:tc>
          <w:tcPr>
            <w:tcW w:w="5179" w:type="dxa"/>
          </w:tcPr>
          <w:p w14:paraId="6CFFFF6C" w14:textId="77777777" w:rsidR="001C22C3" w:rsidRPr="00027392" w:rsidRDefault="001C22C3" w:rsidP="00EA5176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stated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skills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experiences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clearly,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</w:p>
          <w:p w14:paraId="33F6D4D6" w14:textId="77777777" w:rsidR="001C22C3" w:rsidRPr="00027392" w:rsidRDefault="001C22C3" w:rsidP="00EA5176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concrete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examples.</w:t>
            </w:r>
          </w:p>
        </w:tc>
        <w:tc>
          <w:tcPr>
            <w:tcW w:w="1661" w:type="dxa"/>
          </w:tcPr>
          <w:p w14:paraId="1F4FE04C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65C932F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3887482B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0366D786" w14:textId="77777777" w:rsidTr="001C22C3">
        <w:trPr>
          <w:trHeight w:val="810"/>
          <w:jc w:val="center"/>
        </w:trPr>
        <w:tc>
          <w:tcPr>
            <w:tcW w:w="5179" w:type="dxa"/>
          </w:tcPr>
          <w:p w14:paraId="0916DD09" w14:textId="607C6088" w:rsidR="001C22C3" w:rsidRPr="00027392" w:rsidRDefault="001C22C3" w:rsidP="000921B3">
            <w:pPr>
              <w:pStyle w:val="TableParagraph"/>
              <w:ind w:left="110" w:righ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Student avoided giving inappropriate information</w:t>
            </w:r>
            <w:r w:rsidRPr="0002739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(i.e.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problems,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feelings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about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past</w:t>
            </w:r>
            <w:r w:rsidR="000921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employers,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etc.)</w:t>
            </w:r>
          </w:p>
        </w:tc>
        <w:tc>
          <w:tcPr>
            <w:tcW w:w="1661" w:type="dxa"/>
          </w:tcPr>
          <w:p w14:paraId="4D2A5E49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D700350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D3C0A5F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3F84AC32" w14:textId="77777777" w:rsidTr="001C22C3">
        <w:trPr>
          <w:trHeight w:val="542"/>
          <w:jc w:val="center"/>
        </w:trPr>
        <w:tc>
          <w:tcPr>
            <w:tcW w:w="5179" w:type="dxa"/>
          </w:tcPr>
          <w:p w14:paraId="1B66F0A5" w14:textId="77777777" w:rsidR="001C22C3" w:rsidRPr="00027392" w:rsidRDefault="001C22C3" w:rsidP="00EA5176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asked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least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two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questions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regarding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</w:p>
          <w:p w14:paraId="572AAFEC" w14:textId="77777777" w:rsidR="001C22C3" w:rsidRPr="00027392" w:rsidRDefault="001C22C3" w:rsidP="00EA5176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company.</w:t>
            </w:r>
          </w:p>
        </w:tc>
        <w:tc>
          <w:tcPr>
            <w:tcW w:w="1661" w:type="dxa"/>
          </w:tcPr>
          <w:p w14:paraId="1BABE39A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C474FE2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46D048C6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1C7FBDD9" w14:textId="77777777" w:rsidTr="001C22C3">
        <w:trPr>
          <w:trHeight w:val="1348"/>
          <w:jc w:val="center"/>
        </w:trPr>
        <w:tc>
          <w:tcPr>
            <w:tcW w:w="10167" w:type="dxa"/>
            <w:gridSpan w:val="4"/>
          </w:tcPr>
          <w:p w14:paraId="5FCED2F4" w14:textId="77777777" w:rsidR="001C22C3" w:rsidRPr="00027392" w:rsidRDefault="001C22C3" w:rsidP="00EA5176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sz w:val="24"/>
                <w:szCs w:val="24"/>
              </w:rPr>
              <w:t>Comments/advice:</w:t>
            </w:r>
          </w:p>
        </w:tc>
      </w:tr>
    </w:tbl>
    <w:p w14:paraId="6BA2F430" w14:textId="77777777" w:rsidR="001C22C3" w:rsidRDefault="001C22C3" w:rsidP="001C22C3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1646"/>
        <w:gridCol w:w="1651"/>
        <w:gridCol w:w="1651"/>
      </w:tblGrid>
      <w:tr w:rsidR="001C22C3" w:rsidRPr="00027392" w14:paraId="1E910BF9" w14:textId="77777777" w:rsidTr="1023C5FB">
        <w:trPr>
          <w:trHeight w:val="273"/>
          <w:jc w:val="center"/>
        </w:trPr>
        <w:tc>
          <w:tcPr>
            <w:tcW w:w="5222" w:type="dxa"/>
            <w:tcBorders>
              <w:bottom w:val="single" w:sz="4" w:space="0" w:color="1481AB"/>
            </w:tcBorders>
            <w:shd w:val="clear" w:color="auto" w:fill="00B0F0"/>
          </w:tcPr>
          <w:p w14:paraId="657EC4C7" w14:textId="77777777" w:rsidR="001C22C3" w:rsidRPr="00027392" w:rsidRDefault="001C22C3" w:rsidP="00EA5176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Application,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Resume,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and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Cover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Letter</w:t>
            </w:r>
          </w:p>
        </w:tc>
        <w:tc>
          <w:tcPr>
            <w:tcW w:w="1646" w:type="dxa"/>
            <w:shd w:val="clear" w:color="auto" w:fill="00B0F0"/>
          </w:tcPr>
          <w:p w14:paraId="4B50037F" w14:textId="77777777" w:rsidR="001C22C3" w:rsidRPr="00027392" w:rsidRDefault="001C22C3" w:rsidP="00EA5176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Excellent</w:t>
            </w:r>
          </w:p>
        </w:tc>
        <w:tc>
          <w:tcPr>
            <w:tcW w:w="1651" w:type="dxa"/>
            <w:shd w:val="clear" w:color="auto" w:fill="00B0F0"/>
          </w:tcPr>
          <w:p w14:paraId="57A30CFB" w14:textId="77777777" w:rsidR="001C22C3" w:rsidRPr="00027392" w:rsidRDefault="001C22C3" w:rsidP="00EA5176">
            <w:pPr>
              <w:pStyle w:val="TableParagraph"/>
              <w:spacing w:line="253" w:lineRule="exact"/>
              <w:ind w:left="4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Average</w:t>
            </w:r>
          </w:p>
        </w:tc>
        <w:tc>
          <w:tcPr>
            <w:tcW w:w="1651" w:type="dxa"/>
            <w:shd w:val="clear" w:color="auto" w:fill="00B0F0"/>
          </w:tcPr>
          <w:p w14:paraId="2535DDF7" w14:textId="77777777" w:rsidR="001C22C3" w:rsidRPr="00027392" w:rsidRDefault="001C22C3" w:rsidP="00EA5176">
            <w:pPr>
              <w:pStyle w:val="TableParagraph"/>
              <w:spacing w:line="253" w:lineRule="exact"/>
              <w:ind w:left="18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Needs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1C22C3" w:rsidRPr="00027392" w14:paraId="4B69F5AC" w14:textId="77777777" w:rsidTr="1023C5FB">
        <w:trPr>
          <w:trHeight w:val="537"/>
          <w:jc w:val="center"/>
        </w:trPr>
        <w:tc>
          <w:tcPr>
            <w:tcW w:w="5222" w:type="dxa"/>
            <w:tcBorders>
              <w:top w:val="single" w:sz="4" w:space="0" w:color="1481AB"/>
            </w:tcBorders>
          </w:tcPr>
          <w:p w14:paraId="348EC852" w14:textId="14EB3B5C" w:rsidR="001C22C3" w:rsidRPr="00027392" w:rsidRDefault="001C22C3" w:rsidP="1023C5FB">
            <w:pPr>
              <w:pStyle w:val="TableParagraph"/>
              <w:spacing w:line="269" w:lineRule="exact"/>
              <w:ind w:left="105"/>
              <w:rPr>
                <w:rFonts w:asciiTheme="minorHAnsi" w:hAnsiTheme="minorHAnsi" w:cstheme="minorBidi"/>
                <w:sz w:val="24"/>
                <w:szCs w:val="24"/>
              </w:rPr>
            </w:pPr>
            <w:r w:rsidRPr="1023C5FB">
              <w:rPr>
                <w:rFonts w:asciiTheme="minorHAnsi" w:hAnsiTheme="minorHAnsi" w:cstheme="minorBidi"/>
                <w:sz w:val="24"/>
                <w:szCs w:val="24"/>
              </w:rPr>
              <w:t>Documents</w:t>
            </w:r>
            <w:r w:rsidRPr="1023C5FB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1023C5FB">
              <w:rPr>
                <w:rFonts w:asciiTheme="minorHAnsi" w:hAnsiTheme="minorHAnsi" w:cstheme="minorBidi"/>
                <w:sz w:val="24"/>
                <w:szCs w:val="24"/>
              </w:rPr>
              <w:t>were</w:t>
            </w:r>
            <w:r w:rsidRPr="1023C5FB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1023C5FB">
              <w:rPr>
                <w:rFonts w:asciiTheme="minorHAnsi" w:hAnsiTheme="minorHAnsi" w:cstheme="minorBidi"/>
                <w:sz w:val="24"/>
                <w:szCs w:val="24"/>
              </w:rPr>
              <w:t>complete</w:t>
            </w:r>
            <w:r w:rsidRPr="1023C5FB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023C5FB">
              <w:rPr>
                <w:rFonts w:asciiTheme="minorHAnsi" w:hAnsiTheme="minorHAnsi" w:cstheme="minorBidi"/>
                <w:sz w:val="24"/>
                <w:szCs w:val="24"/>
              </w:rPr>
              <w:t>and</w:t>
            </w:r>
            <w:r w:rsidRPr="1023C5FB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1023C5FB">
              <w:rPr>
                <w:rFonts w:asciiTheme="minorHAnsi" w:hAnsiTheme="minorHAnsi" w:cstheme="minorBidi"/>
                <w:sz w:val="24"/>
                <w:szCs w:val="24"/>
              </w:rPr>
              <w:t>contain</w:t>
            </w:r>
            <w:r w:rsidRPr="1023C5FB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1023C5FB">
              <w:rPr>
                <w:rFonts w:asciiTheme="minorHAnsi" w:hAnsiTheme="minorHAnsi" w:cstheme="minorBidi"/>
                <w:sz w:val="24"/>
                <w:szCs w:val="24"/>
              </w:rPr>
              <w:t>appropriate</w:t>
            </w:r>
            <w:r w:rsidR="46F94878" w:rsidRPr="1023C5FB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1023C5FB">
              <w:rPr>
                <w:rFonts w:asciiTheme="minorHAnsi" w:hAnsiTheme="minorHAnsi" w:cstheme="minorBidi"/>
                <w:sz w:val="24"/>
                <w:szCs w:val="24"/>
              </w:rPr>
              <w:t>information.</w:t>
            </w:r>
          </w:p>
        </w:tc>
        <w:tc>
          <w:tcPr>
            <w:tcW w:w="1646" w:type="dxa"/>
          </w:tcPr>
          <w:p w14:paraId="64A7D478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58EE1E7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57D1A62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542F78B1" w14:textId="77777777" w:rsidTr="1023C5FB">
        <w:trPr>
          <w:trHeight w:val="287"/>
          <w:jc w:val="center"/>
        </w:trPr>
        <w:tc>
          <w:tcPr>
            <w:tcW w:w="5222" w:type="dxa"/>
          </w:tcPr>
          <w:p w14:paraId="3B0299AE" w14:textId="77777777" w:rsidR="001C22C3" w:rsidRPr="00027392" w:rsidRDefault="001C22C3" w:rsidP="00EA5176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Documents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were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neat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easy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read.</w:t>
            </w:r>
          </w:p>
        </w:tc>
        <w:tc>
          <w:tcPr>
            <w:tcW w:w="1646" w:type="dxa"/>
          </w:tcPr>
          <w:p w14:paraId="6DCE8C03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7DE4D32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644459E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4901DF37" w14:textId="77777777" w:rsidTr="1023C5FB">
        <w:trPr>
          <w:trHeight w:val="542"/>
          <w:jc w:val="center"/>
        </w:trPr>
        <w:tc>
          <w:tcPr>
            <w:tcW w:w="5222" w:type="dxa"/>
          </w:tcPr>
          <w:p w14:paraId="3C360447" w14:textId="77777777" w:rsidR="001C22C3" w:rsidRPr="00027392" w:rsidRDefault="001C22C3" w:rsidP="00EA5176">
            <w:pPr>
              <w:pStyle w:val="TableParagraph"/>
              <w:spacing w:line="269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brought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copies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documents</w:t>
            </w:r>
            <w:r w:rsidRPr="000273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0273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</w:p>
          <w:p w14:paraId="7F4EF9CC" w14:textId="77777777" w:rsidR="001C22C3" w:rsidRPr="00027392" w:rsidRDefault="001C22C3" w:rsidP="00EA5176">
            <w:pPr>
              <w:pStyle w:val="TableParagraph"/>
              <w:spacing w:before="3" w:line="249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interview.</w:t>
            </w:r>
          </w:p>
        </w:tc>
        <w:tc>
          <w:tcPr>
            <w:tcW w:w="1646" w:type="dxa"/>
          </w:tcPr>
          <w:p w14:paraId="13D1F76E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90DF539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78589BD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2B09BD0E" w14:textId="77777777" w:rsidTr="1023C5FB">
        <w:trPr>
          <w:trHeight w:val="1348"/>
          <w:jc w:val="center"/>
        </w:trPr>
        <w:tc>
          <w:tcPr>
            <w:tcW w:w="10170" w:type="dxa"/>
            <w:gridSpan w:val="4"/>
          </w:tcPr>
          <w:p w14:paraId="67DD2CBA" w14:textId="77777777" w:rsidR="001C22C3" w:rsidRPr="00027392" w:rsidRDefault="001C22C3" w:rsidP="00EA5176">
            <w:pPr>
              <w:pStyle w:val="TableParagraph"/>
              <w:spacing w:line="269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sz w:val="24"/>
                <w:szCs w:val="24"/>
              </w:rPr>
              <w:t>Comments/advice:</w:t>
            </w:r>
          </w:p>
        </w:tc>
      </w:tr>
    </w:tbl>
    <w:p w14:paraId="2FA681A0" w14:textId="77777777" w:rsidR="001C22C3" w:rsidRDefault="001C22C3" w:rsidP="001C22C3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5"/>
        <w:gridCol w:w="1661"/>
        <w:gridCol w:w="1661"/>
      </w:tblGrid>
      <w:tr w:rsidR="001C22C3" w:rsidRPr="00027392" w14:paraId="25AEABAC" w14:textId="77777777" w:rsidTr="001C22C3">
        <w:trPr>
          <w:trHeight w:val="273"/>
          <w:jc w:val="center"/>
        </w:trPr>
        <w:tc>
          <w:tcPr>
            <w:tcW w:w="6845" w:type="dxa"/>
            <w:shd w:val="clear" w:color="auto" w:fill="00B0F0"/>
          </w:tcPr>
          <w:p w14:paraId="21C7B22A" w14:textId="77777777" w:rsidR="001C22C3" w:rsidRPr="00027392" w:rsidRDefault="001C22C3" w:rsidP="00EA5176">
            <w:pPr>
              <w:pStyle w:val="TableParagraph"/>
              <w:spacing w:line="253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Overall</w:t>
            </w:r>
            <w:r w:rsidRPr="00027392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Review</w:t>
            </w:r>
          </w:p>
        </w:tc>
        <w:tc>
          <w:tcPr>
            <w:tcW w:w="1661" w:type="dxa"/>
            <w:shd w:val="clear" w:color="auto" w:fill="00B0F0"/>
          </w:tcPr>
          <w:p w14:paraId="050AC356" w14:textId="77777777" w:rsidR="001C22C3" w:rsidRPr="00027392" w:rsidRDefault="001C22C3" w:rsidP="00EA5176">
            <w:pPr>
              <w:pStyle w:val="TableParagraph"/>
              <w:spacing w:line="253" w:lineRule="exact"/>
              <w:ind w:left="626" w:right="6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Yes</w:t>
            </w:r>
          </w:p>
        </w:tc>
        <w:tc>
          <w:tcPr>
            <w:tcW w:w="1661" w:type="dxa"/>
            <w:shd w:val="clear" w:color="auto" w:fill="00B0F0"/>
          </w:tcPr>
          <w:p w14:paraId="08F47810" w14:textId="77777777" w:rsidR="001C22C3" w:rsidRPr="00027392" w:rsidRDefault="001C22C3" w:rsidP="00EA5176">
            <w:pPr>
              <w:pStyle w:val="TableParagraph"/>
              <w:spacing w:line="253" w:lineRule="exact"/>
              <w:ind w:left="616" w:right="6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No</w:t>
            </w:r>
          </w:p>
        </w:tc>
      </w:tr>
      <w:tr w:rsidR="001C22C3" w:rsidRPr="00027392" w14:paraId="7A68B96F" w14:textId="77777777" w:rsidTr="001C22C3">
        <w:trPr>
          <w:trHeight w:val="287"/>
          <w:jc w:val="center"/>
        </w:trPr>
        <w:tc>
          <w:tcPr>
            <w:tcW w:w="6845" w:type="dxa"/>
          </w:tcPr>
          <w:p w14:paraId="38FC9F41" w14:textId="77777777" w:rsidR="001C22C3" w:rsidRPr="00027392" w:rsidRDefault="001C22C3" w:rsidP="00EA5176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 had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 job opening,</w:t>
            </w:r>
            <w:r w:rsidRPr="000273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I would consider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applicant</w:t>
            </w:r>
            <w:r w:rsidRPr="0002739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sz w:val="24"/>
                <w:szCs w:val="24"/>
              </w:rPr>
              <w:t>for employment.</w:t>
            </w:r>
          </w:p>
        </w:tc>
        <w:tc>
          <w:tcPr>
            <w:tcW w:w="1661" w:type="dxa"/>
          </w:tcPr>
          <w:p w14:paraId="4E765C2D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1" w:type="dxa"/>
          </w:tcPr>
          <w:p w14:paraId="2DBB02D7" w14:textId="77777777" w:rsidR="001C22C3" w:rsidRPr="00027392" w:rsidRDefault="001C22C3" w:rsidP="00EA517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22C3" w:rsidRPr="00027392" w14:paraId="4E4C2CF6" w14:textId="77777777" w:rsidTr="001C22C3">
        <w:trPr>
          <w:trHeight w:val="1617"/>
          <w:jc w:val="center"/>
        </w:trPr>
        <w:tc>
          <w:tcPr>
            <w:tcW w:w="10167" w:type="dxa"/>
            <w:gridSpan w:val="3"/>
          </w:tcPr>
          <w:p w14:paraId="1E9ED488" w14:textId="77777777" w:rsidR="001C22C3" w:rsidRPr="00027392" w:rsidRDefault="001C22C3" w:rsidP="00EA5176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7392">
              <w:rPr>
                <w:rFonts w:asciiTheme="minorHAnsi" w:hAnsiTheme="minorHAnsi" w:cstheme="minorHAnsi"/>
                <w:b/>
                <w:sz w:val="24"/>
                <w:szCs w:val="24"/>
              </w:rPr>
              <w:t>Overall</w:t>
            </w:r>
            <w:r w:rsidRPr="0002739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  <w:r w:rsidRPr="0002739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sz w:val="24"/>
                <w:szCs w:val="24"/>
              </w:rPr>
              <w:t>regarding</w:t>
            </w:r>
            <w:r w:rsidRPr="0002739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02739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27392">
              <w:rPr>
                <w:rFonts w:asciiTheme="minorHAnsi" w:hAnsiTheme="minorHAnsi" w:cstheme="minorHAnsi"/>
                <w:b/>
                <w:sz w:val="24"/>
                <w:szCs w:val="24"/>
              </w:rPr>
              <w:t>interview:</w:t>
            </w:r>
          </w:p>
        </w:tc>
      </w:tr>
    </w:tbl>
    <w:p w14:paraId="5B65C51D" w14:textId="5ED813B0" w:rsidR="001C22C3" w:rsidRDefault="001C22C3" w:rsidP="001C22C3">
      <w:pPr>
        <w:rPr>
          <w:b/>
          <w:sz w:val="24"/>
          <w:szCs w:val="24"/>
        </w:rPr>
      </w:pPr>
    </w:p>
    <w:p w14:paraId="22781EFB" w14:textId="3CCEDF2D" w:rsidR="0039654F" w:rsidRDefault="4865D0FD" w:rsidP="6A32DB8A">
      <w:pPr>
        <w:rPr>
          <w:b/>
          <w:bCs/>
          <w:sz w:val="24"/>
          <w:szCs w:val="24"/>
        </w:rPr>
      </w:pPr>
      <w:r w:rsidRPr="3FCED3D4">
        <w:rPr>
          <w:b/>
          <w:bCs/>
          <w:sz w:val="24"/>
          <w:szCs w:val="24"/>
        </w:rPr>
        <w:lastRenderedPageBreak/>
        <w:t>*Remind the students not to lose their voice in the group interviews next week</w:t>
      </w:r>
      <w:r w:rsidR="4094609C" w:rsidRPr="3FCED3D4">
        <w:rPr>
          <w:b/>
          <w:bCs/>
          <w:sz w:val="24"/>
          <w:szCs w:val="24"/>
        </w:rPr>
        <w:t>, but don’t talk over people</w:t>
      </w:r>
      <w:r w:rsidR="3E63414A" w:rsidRPr="3FCED3D4">
        <w:rPr>
          <w:b/>
          <w:bCs/>
          <w:sz w:val="24"/>
          <w:szCs w:val="24"/>
        </w:rPr>
        <w:t>. Ask questions in the interview.</w:t>
      </w:r>
    </w:p>
    <w:p w14:paraId="6650938C" w14:textId="77777777" w:rsidR="00A0375D" w:rsidRDefault="00A0375D" w:rsidP="001C22C3">
      <w:pPr>
        <w:rPr>
          <w:sz w:val="20"/>
          <w:szCs w:val="20"/>
        </w:rPr>
      </w:pPr>
    </w:p>
    <w:p w14:paraId="4D9B674F" w14:textId="01F670C3" w:rsidR="000921B3" w:rsidRPr="00A0375D" w:rsidRDefault="0039654F" w:rsidP="001C22C3">
      <w:pPr>
        <w:rPr>
          <w:sz w:val="20"/>
          <w:szCs w:val="20"/>
        </w:rPr>
      </w:pPr>
      <w:r w:rsidRPr="00A0375D">
        <w:rPr>
          <w:sz w:val="20"/>
          <w:szCs w:val="20"/>
        </w:rPr>
        <w:t xml:space="preserve">Adapted from </w:t>
      </w:r>
      <w:r w:rsidR="000921B3" w:rsidRPr="00A0375D">
        <w:rPr>
          <w:sz w:val="20"/>
          <w:szCs w:val="20"/>
        </w:rPr>
        <w:t>“Mock Interview Rating Sheet”</w:t>
      </w:r>
      <w:r w:rsidRPr="00A0375D">
        <w:rPr>
          <w:sz w:val="20"/>
          <w:szCs w:val="20"/>
        </w:rPr>
        <w:t>, New York City, Department of Education, Work-based Learning Toolkit</w:t>
      </w:r>
      <w:r w:rsidR="000921B3" w:rsidRPr="00A0375D">
        <w:rPr>
          <w:sz w:val="20"/>
          <w:szCs w:val="20"/>
        </w:rPr>
        <w:t xml:space="preserve">. </w:t>
      </w:r>
      <w:hyperlink r:id="rId10">
        <w:r w:rsidR="000921B3" w:rsidRPr="00A0375D">
          <w:rPr>
            <w:rStyle w:val="Hyperlink"/>
            <w:sz w:val="20"/>
            <w:szCs w:val="20"/>
          </w:rPr>
          <w:t>http://wbltoolkit.cte.nyc/wp-content/uploads/2017/07/12.3.3-Mock-Interview-Rating-Sheet.pdf</w:t>
        </w:r>
      </w:hyperlink>
    </w:p>
    <w:sectPr w:rsidR="000921B3" w:rsidRPr="00A0375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B5DF" w14:textId="77777777" w:rsidR="006F0662" w:rsidRDefault="006F0662">
      <w:pPr>
        <w:spacing w:after="0" w:line="240" w:lineRule="auto"/>
      </w:pPr>
      <w:r>
        <w:separator/>
      </w:r>
    </w:p>
  </w:endnote>
  <w:endnote w:type="continuationSeparator" w:id="0">
    <w:p w14:paraId="7418976F" w14:textId="77777777" w:rsidR="006F0662" w:rsidRDefault="006F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448A" w14:textId="1AA33801" w:rsidR="674A49C1" w:rsidRDefault="674A49C1" w:rsidP="674A49C1">
    <w:pPr>
      <w:rPr>
        <w:rFonts w:ascii="Calibri" w:eastAsia="Calibri" w:hAnsi="Calibri" w:cs="Calibri"/>
        <w:color w:val="000000" w:themeColor="text1"/>
        <w:sz w:val="20"/>
        <w:szCs w:val="20"/>
      </w:rPr>
    </w:pPr>
    <w:r w:rsidRPr="674A49C1">
      <w:rPr>
        <w:rFonts w:ascii="Calibri" w:eastAsia="Calibri" w:hAnsi="Calibri" w:cs="Calibri"/>
        <w:color w:val="000000" w:themeColor="text1"/>
        <w:sz w:val="20"/>
        <w:szCs w:val="20"/>
      </w:rPr>
      <w:t>“</w:t>
    </w:r>
    <w:hyperlink r:id="rId1">
      <w:r w:rsidRPr="674A49C1">
        <w:rPr>
          <w:rStyle w:val="Hyperlink"/>
          <w:rFonts w:ascii="Calibri" w:eastAsia="Calibri" w:hAnsi="Calibri" w:cs="Calibri"/>
          <w:sz w:val="20"/>
          <w:szCs w:val="20"/>
        </w:rPr>
        <w:t>DLCTE Toolkit</w:t>
      </w:r>
    </w:hyperlink>
    <w:r w:rsidRPr="674A49C1">
      <w:rPr>
        <w:rFonts w:ascii="Calibri" w:eastAsia="Calibri" w:hAnsi="Calibri" w:cs="Calibri"/>
        <w:color w:val="000000" w:themeColor="text1"/>
        <w:sz w:val="20"/>
        <w:szCs w:val="20"/>
      </w:rPr>
      <w:t xml:space="preserve">” by the IMLS Diverse Library Career Training &amp; Education Program at Southern Illinois University Edwardsville is licensed under a </w:t>
    </w:r>
    <w:hyperlink r:id="rId2">
      <w:r w:rsidRPr="674A49C1">
        <w:rPr>
          <w:rStyle w:val="Hyperlink"/>
          <w:rFonts w:ascii="Calibri" w:eastAsia="Calibri" w:hAnsi="Calibri" w:cs="Calibri"/>
          <w:sz w:val="20"/>
          <w:szCs w:val="20"/>
        </w:rPr>
        <w:t>Creative Commons Attribution-</w:t>
      </w:r>
      <w:proofErr w:type="spellStart"/>
      <w:r w:rsidRPr="674A49C1">
        <w:rPr>
          <w:rStyle w:val="Hyperlink"/>
          <w:rFonts w:ascii="Calibri" w:eastAsia="Calibri" w:hAnsi="Calibri" w:cs="Calibri"/>
          <w:sz w:val="20"/>
          <w:szCs w:val="20"/>
        </w:rPr>
        <w:t>NonCommercial</w:t>
      </w:r>
      <w:proofErr w:type="spellEnd"/>
      <w:r w:rsidRPr="674A49C1">
        <w:rPr>
          <w:rStyle w:val="Hyperlink"/>
          <w:rFonts w:ascii="Calibri" w:eastAsia="Calibri" w:hAnsi="Calibri" w:cs="Calibri"/>
          <w:sz w:val="20"/>
          <w:szCs w:val="20"/>
        </w:rPr>
        <w:t>-</w:t>
      </w:r>
      <w:proofErr w:type="spellStart"/>
      <w:r w:rsidRPr="674A49C1">
        <w:rPr>
          <w:rStyle w:val="Hyperlink"/>
          <w:rFonts w:ascii="Calibri" w:eastAsia="Calibri" w:hAnsi="Calibri" w:cs="Calibri"/>
          <w:sz w:val="20"/>
          <w:szCs w:val="20"/>
        </w:rPr>
        <w:t>ShareAlike</w:t>
      </w:r>
      <w:proofErr w:type="spellEnd"/>
      <w:r w:rsidRPr="674A49C1">
        <w:rPr>
          <w:rStyle w:val="Hyperlink"/>
          <w:rFonts w:ascii="Calibri" w:eastAsia="Calibri" w:hAnsi="Calibri" w:cs="Calibri"/>
          <w:sz w:val="20"/>
          <w:szCs w:val="20"/>
        </w:rPr>
        <w:t xml:space="preserve"> 4.0 International License.</w:t>
      </w:r>
    </w:hyperlink>
  </w:p>
  <w:p w14:paraId="3A4EF19D" w14:textId="6771865C" w:rsidR="674A49C1" w:rsidRDefault="674A49C1" w:rsidP="674A4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61DE" w14:textId="77777777" w:rsidR="006F0662" w:rsidRDefault="006F0662">
      <w:pPr>
        <w:spacing w:after="0" w:line="240" w:lineRule="auto"/>
      </w:pPr>
      <w:r>
        <w:separator/>
      </w:r>
    </w:p>
  </w:footnote>
  <w:footnote w:type="continuationSeparator" w:id="0">
    <w:p w14:paraId="7B36A979" w14:textId="77777777" w:rsidR="006F0662" w:rsidRDefault="006F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4A49C1" w14:paraId="6EE7487D" w14:textId="77777777" w:rsidTr="674A49C1">
      <w:trPr>
        <w:trHeight w:val="300"/>
      </w:trPr>
      <w:tc>
        <w:tcPr>
          <w:tcW w:w="3120" w:type="dxa"/>
        </w:tcPr>
        <w:p w14:paraId="2610E00D" w14:textId="54C1F038" w:rsidR="674A49C1" w:rsidRDefault="674A49C1" w:rsidP="674A49C1">
          <w:pPr>
            <w:pStyle w:val="Header"/>
            <w:ind w:left="-115"/>
          </w:pPr>
        </w:p>
      </w:tc>
      <w:tc>
        <w:tcPr>
          <w:tcW w:w="3120" w:type="dxa"/>
        </w:tcPr>
        <w:p w14:paraId="3D88F68D" w14:textId="5C031C9C" w:rsidR="674A49C1" w:rsidRDefault="674A49C1" w:rsidP="674A49C1">
          <w:pPr>
            <w:pStyle w:val="Header"/>
            <w:jc w:val="center"/>
          </w:pPr>
        </w:p>
      </w:tc>
      <w:tc>
        <w:tcPr>
          <w:tcW w:w="3120" w:type="dxa"/>
        </w:tcPr>
        <w:p w14:paraId="2EFEA5A9" w14:textId="15001E3B" w:rsidR="674A49C1" w:rsidRDefault="674A49C1" w:rsidP="674A49C1">
          <w:pPr>
            <w:pStyle w:val="Header"/>
            <w:ind w:right="-115"/>
            <w:jc w:val="right"/>
          </w:pPr>
        </w:p>
      </w:tc>
    </w:tr>
  </w:tbl>
  <w:p w14:paraId="4AEEAFB9" w14:textId="30E319F3" w:rsidR="674A49C1" w:rsidRDefault="674A49C1" w:rsidP="674A4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6337"/>
    <w:multiLevelType w:val="hybridMultilevel"/>
    <w:tmpl w:val="242064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980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C3"/>
    <w:rsid w:val="000921B3"/>
    <w:rsid w:val="001C22C3"/>
    <w:rsid w:val="0039654F"/>
    <w:rsid w:val="006B390E"/>
    <w:rsid w:val="006F0662"/>
    <w:rsid w:val="00891E42"/>
    <w:rsid w:val="00A0375D"/>
    <w:rsid w:val="00C401C9"/>
    <w:rsid w:val="00F31422"/>
    <w:rsid w:val="1023C5FB"/>
    <w:rsid w:val="1369CF79"/>
    <w:rsid w:val="1E903985"/>
    <w:rsid w:val="22D0C81A"/>
    <w:rsid w:val="3E63414A"/>
    <w:rsid w:val="3FCED3D4"/>
    <w:rsid w:val="4094609C"/>
    <w:rsid w:val="467447A9"/>
    <w:rsid w:val="46F94878"/>
    <w:rsid w:val="4865D0FD"/>
    <w:rsid w:val="5EC270BC"/>
    <w:rsid w:val="674A49C1"/>
    <w:rsid w:val="6A32DB8A"/>
    <w:rsid w:val="788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31A3"/>
  <w15:chartTrackingRefBased/>
  <w15:docId w15:val="{208732A1-20E5-4334-9BE1-513FF72A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C22C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22C3"/>
    <w:rPr>
      <w:rFonts w:ascii="Garamond" w:eastAsia="Garamond" w:hAnsi="Garamond" w:cs="Garamond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C22C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092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1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bltoolkit.cte.nyc/wp-content/uploads/2017/07/12.3.3-Mock-Interview-Rating-Shee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iris.siue.edu/dlc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4b5cd-211f-4231-aafe-993e812b912c">
      <Terms xmlns="http://schemas.microsoft.com/office/infopath/2007/PartnerControls"/>
    </lcf76f155ced4ddcb4097134ff3c332f>
    <TaxCatchAll xmlns="9892351a-c21b-40b8-b91a-422365ad7a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49CFA91C5C242B29014BF0408C036" ma:contentTypeVersion="17" ma:contentTypeDescription="Create a new document." ma:contentTypeScope="" ma:versionID="283d49d1f2a8f1d2b96a93a6f0d97ce3">
  <xsd:schema xmlns:xsd="http://www.w3.org/2001/XMLSchema" xmlns:xs="http://www.w3.org/2001/XMLSchema" xmlns:p="http://schemas.microsoft.com/office/2006/metadata/properties" xmlns:ns2="1bc4b5cd-211f-4231-aafe-993e812b912c" xmlns:ns3="9892351a-c21b-40b8-b91a-422365ad7ad6" targetNamespace="http://schemas.microsoft.com/office/2006/metadata/properties" ma:root="true" ma:fieldsID="c5bc0d7e7b5900f7e1c379df1d88f665" ns2:_="" ns3:_="">
    <xsd:import namespace="1bc4b5cd-211f-4231-aafe-993e812b912c"/>
    <xsd:import namespace="9892351a-c21b-40b8-b91a-422365ad7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b5cd-211f-4231-aafe-993e812b9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b6d8e8-37fb-4532-ae42-2c4983a41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351a-c21b-40b8-b91a-422365ad7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a9e7bf-140a-4bbb-a6bc-12bd586973a3}" ma:internalName="TaxCatchAll" ma:showField="CatchAllData" ma:web="9892351a-c21b-40b8-b91a-422365ad7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2222C-9A5B-4F3A-AB93-8FBAA48CD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F2767-66D9-4E02-BC9B-04F9CD3A3508}">
  <ds:schemaRefs>
    <ds:schemaRef ds:uri="http://schemas.microsoft.com/office/2006/metadata/properties"/>
    <ds:schemaRef ds:uri="http://schemas.microsoft.com/office/infopath/2007/PartnerControls"/>
    <ds:schemaRef ds:uri="1bc4b5cd-211f-4231-aafe-993e812b912c"/>
    <ds:schemaRef ds:uri="9892351a-c21b-40b8-b91a-422365ad7ad6"/>
  </ds:schemaRefs>
</ds:datastoreItem>
</file>

<file path=customXml/itemProps3.xml><?xml version="1.0" encoding="utf-8"?>
<ds:datastoreItem xmlns:ds="http://schemas.openxmlformats.org/officeDocument/2006/customXml" ds:itemID="{51EA8D60-0377-4C3B-B177-E2687D466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4b5cd-211f-4231-aafe-993e812b912c"/>
    <ds:schemaRef ds:uri="9892351a-c21b-40b8-b91a-422365ad7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2280</Characters>
  <Application>Microsoft Office Word</Application>
  <DocSecurity>0</DocSecurity>
  <Lines>19</Lines>
  <Paragraphs>5</Paragraphs>
  <ScaleCrop>false</ScaleCrop>
  <Company>Southern Illinois University Edwardsville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Tammie</dc:creator>
  <cp:keywords/>
  <dc:description/>
  <cp:lastModifiedBy>Del Rio, Lora</cp:lastModifiedBy>
  <cp:revision>2</cp:revision>
  <dcterms:created xsi:type="dcterms:W3CDTF">2024-06-28T22:43:00Z</dcterms:created>
  <dcterms:modified xsi:type="dcterms:W3CDTF">2024-06-28T22:43:00Z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0x01010014749CFA91C5C242B29014BF0408C036</vt:lpwstr>
  </property>
  <property fmtid="{D5CDD505-2E9C-101B-9397-08002B2CF9AE}" pid="3" name="MediaServiceImageTags">
    <vt:lpwstr/>
  </property>
</Properties>
</file>